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19" w:type="dxa"/>
        <w:tblLayout w:type="fixed"/>
        <w:tblCellMar>
          <w:top w:w="73" w:type="dxa"/>
          <w:bottom w:w="1" w:type="dxa"/>
        </w:tblCellMar>
        <w:tblLook w:val="04A0" w:firstRow="1" w:lastRow="0" w:firstColumn="1" w:lastColumn="0" w:noHBand="0" w:noVBand="1"/>
      </w:tblPr>
      <w:tblGrid>
        <w:gridCol w:w="2966"/>
        <w:gridCol w:w="846"/>
        <w:gridCol w:w="289"/>
        <w:gridCol w:w="2551"/>
        <w:gridCol w:w="3413"/>
      </w:tblGrid>
      <w:tr w:rsidR="008B4DFA" w:rsidRPr="00A62F51" w:rsidTr="001054C4">
        <w:trPr>
          <w:trHeight w:val="1515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F51" w:rsidRDefault="008B4DFA" w:rsidP="008B4DFA">
            <w:pPr>
              <w:spacing w:after="0" w:line="259" w:lineRule="auto"/>
              <w:ind w:left="2237" w:right="2164" w:hanging="73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A62F51">
              <w:rPr>
                <w:rFonts w:ascii="Times New Roman" w:hAnsi="Times New Roman" w:cs="Times New Roman"/>
                <w:b/>
                <w:sz w:val="26"/>
              </w:rPr>
              <w:t xml:space="preserve">Календарный план воспитательной работы на 2024-2025 учебный год </w:t>
            </w:r>
          </w:p>
          <w:p w:rsidR="008B4DFA" w:rsidRPr="00A62F51" w:rsidRDefault="008B4DFA" w:rsidP="008B4DFA">
            <w:pPr>
              <w:spacing w:after="0" w:line="259" w:lineRule="auto"/>
              <w:ind w:left="2237" w:right="2164" w:hanging="73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b/>
                <w:sz w:val="26"/>
              </w:rPr>
              <w:t>основное</w:t>
            </w:r>
            <w:r w:rsidRPr="00A62F51">
              <w:rPr>
                <w:rFonts w:ascii="Times New Roman" w:hAnsi="Times New Roman" w:cs="Times New Roman"/>
                <w:b/>
                <w:sz w:val="26"/>
              </w:rPr>
              <w:tab/>
              <w:t>общее образование</w:t>
            </w:r>
          </w:p>
        </w:tc>
      </w:tr>
      <w:tr w:rsidR="008B4DFA" w:rsidRPr="00A62F51" w:rsidTr="001054C4">
        <w:trPr>
          <w:trHeight w:val="282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ind w:left="534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b/>
                <w:sz w:val="26"/>
              </w:rPr>
              <w:t>1. «Классное руководство»</w:t>
            </w:r>
          </w:p>
        </w:tc>
      </w:tr>
      <w:tr w:rsidR="008B4DFA" w:rsidRPr="00A62F51" w:rsidTr="001054C4">
        <w:trPr>
          <w:trHeight w:val="714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1517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(согласно индивидуальным по планам воспитательной работы классных руководителей)</w:t>
            </w:r>
          </w:p>
        </w:tc>
      </w:tr>
      <w:tr w:rsidR="008B4DFA" w:rsidRPr="00A62F51" w:rsidTr="001054C4">
        <w:trPr>
          <w:trHeight w:val="329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841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b/>
                <w:sz w:val="26"/>
              </w:rPr>
              <w:t>2. «Урочная деятельность»</w:t>
            </w:r>
          </w:p>
        </w:tc>
      </w:tr>
      <w:tr w:rsidR="008B4DFA" w:rsidRPr="00A62F51" w:rsidTr="001054C4">
        <w:trPr>
          <w:trHeight w:val="476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(согласно индивидуальным по планам работы учителей-предметников)</w:t>
            </w:r>
          </w:p>
        </w:tc>
      </w:tr>
      <w:tr w:rsidR="008B4DFA" w:rsidRPr="00A62F51" w:rsidTr="001054C4">
        <w:trPr>
          <w:trHeight w:val="618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219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b/>
                <w:sz w:val="26"/>
              </w:rPr>
              <w:t>3. «Внеурочная деятельность»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Название учебного курса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949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Количество часов в неделю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8B4DFA" w:rsidRPr="00A62F51" w:rsidTr="001054C4">
        <w:trPr>
          <w:trHeight w:val="434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«Футбол для всех»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«Функциональная грамотность: учимся для жизни»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</w:t>
            </w:r>
          </w:p>
        </w:tc>
      </w:tr>
      <w:tr w:rsidR="008B4DFA" w:rsidRPr="00A62F51" w:rsidTr="001054C4">
        <w:trPr>
          <w:trHeight w:val="434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«Россия- мои горизонты»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434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«Разговоры о важном»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448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b/>
                <w:sz w:val="26"/>
              </w:rPr>
              <w:t>4. «Взаимодействие с родителями (законными представителями)»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257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Торжественная линейка «День знаний»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8B4DF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01.09.2024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классный руководитель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Классный час «День Матери»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8B4DF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24.11.2024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434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Мастерская Деда Мороза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8B4DF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20-27.12.2024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8B4DFA" w:rsidRPr="00A62F51" w:rsidTr="001054C4"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Мероприятия, посвящённые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Международному Дню 8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марта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04.03.202</w:t>
            </w:r>
            <w:r w:rsidR="00AC286A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Спортивные соревнования «Папа, мама, я – спортивная семья»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22.03.202</w:t>
            </w:r>
            <w:r w:rsidR="00AC286A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физической культуры, классные руководители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«День Победы»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09.05.202</w:t>
            </w:r>
            <w:r w:rsidR="00AC286A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старший вожатый, классные руководители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Акция «Бессмертный полк»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09.05.202</w:t>
            </w:r>
            <w:r w:rsidR="00AC286A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старший вожатый, 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Торжественная линейка «Последний звонок»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24.05.202</w:t>
            </w:r>
            <w:r w:rsidR="00AC286A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старший вожатый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6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«День России»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12.06.202</w:t>
            </w:r>
            <w:r w:rsidR="00AC286A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старший вожатый, 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firstLine="6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«День государственного флага России»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22.08.202</w:t>
            </w:r>
            <w:r w:rsidR="00AC286A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Общешкольное родительское собрание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14.09.2024</w:t>
            </w:r>
          </w:p>
          <w:p w:rsidR="008B4DFA" w:rsidRPr="00A62F51" w:rsidRDefault="008B4DFA" w:rsidP="008B4DF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19.04.2025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Директор школы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родительские собрания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 раз/четверть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Общешкольный родительский комитет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 раз/четверть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Информационное оповещение через школьный сайт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Индивидуальные консультации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Совместные с детьми экскурсии.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По плану классных руководителей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1515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Работа Совета профилактики с</w:t>
            </w:r>
          </w:p>
          <w:p w:rsidR="008B4DFA" w:rsidRPr="00A62F51" w:rsidRDefault="008B4DFA" w:rsidP="00A62F51">
            <w:pPr>
              <w:spacing w:after="0" w:line="259" w:lineRule="auto"/>
              <w:ind w:left="130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семьями по вопросам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воспитания, обучения детей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По плану Совета профилактики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Председатель Совета</w:t>
            </w:r>
          </w:p>
        </w:tc>
      </w:tr>
      <w:tr w:rsidR="008B4DFA" w:rsidRPr="00A62F51" w:rsidTr="001054C4">
        <w:trPr>
          <w:trHeight w:val="308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ind w:left="295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b/>
                <w:sz w:val="26"/>
              </w:rPr>
              <w:t>5. «Самоуправление»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257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8B4DFA" w:rsidRPr="00A62F51" w:rsidTr="001054C4"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956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Выборы лидеров, активов классов, распределение обязанностей.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Сентябрь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firstLine="6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«День народного единства»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8B4DF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03.11.2024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6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День Матери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8B4DF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24.11.2024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День героев Отечества, торжественная линейка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8B4DF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08.12.2024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День Конституции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Российской Федерации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8B4DF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12.12.2024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Мероприятия в рамках Дня космонавтики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8B4DF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12.04.2025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319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Мероприятия «День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8B4DF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09.05.2025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8B4DFA" w:rsidRPr="00A62F51" w:rsidTr="001054C4">
        <w:trPr>
          <w:trHeight w:val="434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Победы»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Заседание органов ученического самоуправления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 раз в месяц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78389E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</w:rPr>
              <w:t>Педагог - организатор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Работа в соответствии с обязанностями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78389E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</w:rPr>
              <w:t>Педагог-организатор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Отчет перед классом о проведенной работе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8B4DF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Май 2025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269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43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b/>
                <w:sz w:val="26"/>
              </w:rPr>
              <w:t>6. «Профориентация»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257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Открытые онлайн-уроки из цикла «Шоу профессий»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2711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Организация встреч с представителями образовательных учреждений профессионального образования, встреча с ветеранами труда, успешными выпускниками.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86A" w:rsidRDefault="008B4DFA" w:rsidP="008B4DFA">
            <w:pPr>
              <w:spacing w:after="0" w:line="259" w:lineRule="auto"/>
              <w:rPr>
                <w:rFonts w:ascii="Times New Roman" w:hAnsi="Times New Roman" w:cs="Times New Roman"/>
                <w:sz w:val="26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Декабрь 2024</w:t>
            </w:r>
          </w:p>
          <w:p w:rsidR="008B4DFA" w:rsidRPr="00A62F51" w:rsidRDefault="008B4DFA" w:rsidP="008B4DF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январь 2025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2113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20" w:line="234" w:lineRule="auto"/>
              <w:ind w:right="651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 xml:space="preserve">Мероприятия по профессиональному самоопределению обучающихся: - </w:t>
            </w:r>
            <w:proofErr w:type="spellStart"/>
            <w:r w:rsidRPr="00A62F51">
              <w:rPr>
                <w:rFonts w:ascii="Times New Roman" w:hAnsi="Times New Roman" w:cs="Times New Roman"/>
                <w:sz w:val="26"/>
              </w:rPr>
              <w:t>квест</w:t>
            </w:r>
            <w:proofErr w:type="spellEnd"/>
            <w:r w:rsidRPr="00A62F51">
              <w:rPr>
                <w:rFonts w:ascii="Times New Roman" w:hAnsi="Times New Roman" w:cs="Times New Roman"/>
                <w:sz w:val="26"/>
              </w:rPr>
              <w:t xml:space="preserve"> – игра, - классные часы,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- конкурсы рисунков.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рамках плана по профессиональному самоопределению обучающихся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2412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23" w:line="226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Конкурсы детского и юношеского изобразительного искусства:</w:t>
            </w:r>
          </w:p>
          <w:p w:rsidR="008B4DFA" w:rsidRPr="00A62F51" w:rsidRDefault="008B4DFA" w:rsidP="00220830">
            <w:pPr>
              <w:numPr>
                <w:ilvl w:val="0"/>
                <w:numId w:val="1"/>
              </w:numPr>
              <w:spacing w:after="0" w:line="259" w:lineRule="auto"/>
              <w:ind w:right="339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«Я рисую мир»;</w:t>
            </w:r>
          </w:p>
          <w:p w:rsidR="008B4DFA" w:rsidRPr="00A62F51" w:rsidRDefault="008B4DFA" w:rsidP="00220830">
            <w:pPr>
              <w:numPr>
                <w:ilvl w:val="0"/>
                <w:numId w:val="1"/>
              </w:numPr>
              <w:spacing w:after="0" w:line="259" w:lineRule="auto"/>
              <w:ind w:right="339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«Мир книги»; - «Пейзажи родного края»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Библиотечные уроки по профориентации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169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Библиотекарь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во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Всероссийском конкурсе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«Большая перемена»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firstLine="45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Виртуальные экскурсии на предприятия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обучающихся в профессиональных</w:t>
            </w:r>
            <w:r w:rsidR="0078389E" w:rsidRPr="00A62F51">
              <w:rPr>
                <w:rFonts w:ascii="Times New Roman" w:hAnsi="Times New Roman" w:cs="Times New Roman"/>
                <w:sz w:val="26"/>
              </w:rPr>
              <w:t xml:space="preserve"> пробах.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8-9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425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ind w:left="891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b/>
                <w:sz w:val="26"/>
              </w:rPr>
              <w:t>7. «Основные школьные дела»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Дела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 w:right="254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Торжественная линейка «Первый звонок»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01.09.202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319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Единый классный час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01.09.202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Всероссийский открытый урок ОБЖ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78389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Преподаватель</w:t>
            </w:r>
            <w:r w:rsidR="00AC286A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A62F51">
              <w:rPr>
                <w:rFonts w:ascii="Times New Roman" w:hAnsi="Times New Roman" w:cs="Times New Roman"/>
                <w:sz w:val="26"/>
              </w:rPr>
              <w:t>организатор ОБ</w:t>
            </w:r>
            <w:r w:rsidR="0078389E">
              <w:rPr>
                <w:rFonts w:ascii="Times New Roman" w:hAnsi="Times New Roman" w:cs="Times New Roman"/>
                <w:sz w:val="26"/>
              </w:rPr>
              <w:t>ЗР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День солидарности в борьбе с терроризмом, классные часы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04.09.202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Классные часы по антикоррупционному </w:t>
            </w: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воспитанию школьников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13-17.09.202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Легкоатлетическая эстафета.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19.09.202</w:t>
            </w:r>
            <w:r w:rsidR="00AC286A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Всероссийская акция «Вместе, всей семьёй»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Сентябрь 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во</w:t>
            </w:r>
          </w:p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Всероссийском народном проекте «</w:t>
            </w:r>
            <w:proofErr w:type="spellStart"/>
            <w:r w:rsidRPr="00A62F51">
              <w:rPr>
                <w:rFonts w:ascii="Times New Roman" w:hAnsi="Times New Roman" w:cs="Times New Roman"/>
                <w:sz w:val="26"/>
              </w:rPr>
              <w:t>Киноуроки</w:t>
            </w:r>
            <w:proofErr w:type="spellEnd"/>
            <w:r w:rsidRPr="00A62F51">
              <w:rPr>
                <w:rFonts w:ascii="Times New Roman" w:hAnsi="Times New Roman" w:cs="Times New Roman"/>
                <w:sz w:val="26"/>
              </w:rPr>
              <w:t xml:space="preserve"> в школах России»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ind w:left="3" w:right="83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во Всероссийском экологическом субботнике «Зелёная Россия»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04-25.09.202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Неделя безопасности дорожного движения.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Сентябрь 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Экологическая акция «Всемирные дни наблюдения за птицами»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01.10.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2113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 w:right="2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Тематическая акция по профилактике </w:t>
            </w:r>
            <w:proofErr w:type="spellStart"/>
            <w:r w:rsidRPr="00A62F51">
              <w:rPr>
                <w:rFonts w:ascii="Times New Roman" w:hAnsi="Times New Roman" w:cs="Times New Roman"/>
                <w:sz w:val="26"/>
              </w:rPr>
              <w:t>табакокурения</w:t>
            </w:r>
            <w:proofErr w:type="spellEnd"/>
            <w:r w:rsidRPr="00A62F51">
              <w:rPr>
                <w:rFonts w:ascii="Times New Roman" w:hAnsi="Times New Roman" w:cs="Times New Roman"/>
                <w:sz w:val="26"/>
              </w:rPr>
              <w:t>, употребления алкоголя и наркотиков «За здоровье и безопасность наших детей»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86A" w:rsidRDefault="008B4DFA" w:rsidP="00405090">
            <w:pPr>
              <w:spacing w:after="0" w:line="259" w:lineRule="auto"/>
              <w:ind w:left="3" w:right="227"/>
              <w:rPr>
                <w:rFonts w:ascii="Times New Roman" w:hAnsi="Times New Roman" w:cs="Times New Roman"/>
                <w:sz w:val="26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Октябрь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  <w:p w:rsidR="008B4DFA" w:rsidRPr="00A62F51" w:rsidRDefault="008B4DFA" w:rsidP="00405090">
            <w:pPr>
              <w:spacing w:after="0" w:line="259" w:lineRule="auto"/>
              <w:ind w:left="3" w:right="227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май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316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Онлайн-уроки финансовой грамотности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Октябрь –декабрь</w:t>
            </w:r>
          </w:p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  <w:p w:rsidR="008B4DFA" w:rsidRPr="00A62F51" w:rsidRDefault="008B4DFA" w:rsidP="00405090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Март- апрель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8B4DFA" w:rsidRPr="00A62F51" w:rsidTr="001054C4">
        <w:tblPrEx>
          <w:tblCellMar>
            <w:left w:w="105" w:type="dxa"/>
            <w:bottom w:w="0" w:type="dxa"/>
          </w:tblCellMar>
        </w:tblPrEx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День учителя в школе:</w:t>
            </w:r>
          </w:p>
          <w:p w:rsidR="008B4DFA" w:rsidRPr="00A62F51" w:rsidRDefault="008B4DFA" w:rsidP="00220830">
            <w:pPr>
              <w:numPr>
                <w:ilvl w:val="0"/>
                <w:numId w:val="2"/>
              </w:numPr>
              <w:spacing w:after="0" w:line="259" w:lineRule="auto"/>
              <w:ind w:hanging="152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Поздравительная акция</w:t>
            </w:r>
          </w:p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«С днём учителя!»,</w:t>
            </w:r>
          </w:p>
          <w:p w:rsidR="008B4DFA" w:rsidRPr="00A62F51" w:rsidRDefault="008B4DFA" w:rsidP="00220830">
            <w:pPr>
              <w:numPr>
                <w:ilvl w:val="0"/>
                <w:numId w:val="2"/>
              </w:numPr>
              <w:spacing w:after="0" w:line="259" w:lineRule="auto"/>
              <w:ind w:hanging="152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День самоуправления,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97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05.10.202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Default="008B4DFA" w:rsidP="00A62F51">
            <w:pPr>
              <w:spacing w:after="0" w:line="259" w:lineRule="auto"/>
              <w:rPr>
                <w:rFonts w:ascii="Times New Roman" w:hAnsi="Times New Roman" w:cs="Times New Roman"/>
                <w:sz w:val="26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  <w:r w:rsidR="00AC286A">
              <w:rPr>
                <w:rFonts w:ascii="Times New Roman" w:hAnsi="Times New Roman" w:cs="Times New Roman"/>
                <w:sz w:val="26"/>
              </w:rPr>
              <w:t>,</w:t>
            </w:r>
          </w:p>
          <w:p w:rsidR="00AC286A" w:rsidRPr="00A62F51" w:rsidRDefault="00AC286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8B4DFA" w:rsidRPr="00A62F51" w:rsidTr="001054C4">
        <w:tblPrEx>
          <w:tblCellMar>
            <w:bottom w:w="0" w:type="dxa"/>
            <w:right w:w="110" w:type="dxa"/>
          </w:tblCellMar>
        </w:tblPrEx>
        <w:trPr>
          <w:trHeight w:val="319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- Концертная программа.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B4DFA" w:rsidRPr="00A62F51" w:rsidTr="001054C4">
        <w:tblPrEx>
          <w:tblCellMar>
            <w:bottom w:w="0" w:type="dxa"/>
            <w:right w:w="110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Соревнования по шахматам «Белая ладья»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229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19.10.202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8B4DFA" w:rsidRPr="00A62F51" w:rsidTr="001054C4">
        <w:tblPrEx>
          <w:tblCellMar>
            <w:bottom w:w="0" w:type="dxa"/>
            <w:right w:w="110" w:type="dxa"/>
          </w:tblCellMar>
        </w:tblPrEx>
        <w:trPr>
          <w:trHeight w:val="1814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19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Спортивные соревнования школьников в рамках Президентских спортивных игр и состязаний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jc w:val="right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8B4DFA" w:rsidRPr="00A62F51" w:rsidTr="001054C4">
        <w:tblPrEx>
          <w:tblCellMar>
            <w:bottom w:w="0" w:type="dxa"/>
            <w:right w:w="110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часы, посвящённые Дню народного единства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Ноябрь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10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Экологическая акция «Поможем птицам»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right="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Ноябрь 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-</w:t>
            </w:r>
            <w:r w:rsidRPr="00A62F51">
              <w:rPr>
                <w:rFonts w:ascii="Times New Roman" w:hAnsi="Times New Roman" w:cs="Times New Roman"/>
                <w:sz w:val="26"/>
              </w:rPr>
              <w:t xml:space="preserve">апрель 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10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Соревнования по шашкам «Чудо-шашки»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229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16.11.202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8B4DFA" w:rsidRPr="00A62F51" w:rsidTr="001054C4">
        <w:tblPrEx>
          <w:tblCellMar>
            <w:bottom w:w="0" w:type="dxa"/>
            <w:right w:w="110" w:type="dxa"/>
          </w:tblCellMar>
        </w:tblPrEx>
        <w:trPr>
          <w:trHeight w:val="2711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23" w:line="226" w:lineRule="auto"/>
              <w:ind w:right="31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Мероприятия в рамках Дня памяти погибших при исполнении служебных обязанностей сотрудников ОВД России:</w:t>
            </w:r>
          </w:p>
          <w:p w:rsidR="008B4DFA" w:rsidRPr="00A62F51" w:rsidRDefault="008B4DFA" w:rsidP="00220830">
            <w:pPr>
              <w:numPr>
                <w:ilvl w:val="0"/>
                <w:numId w:val="3"/>
              </w:numPr>
              <w:spacing w:after="0" w:line="259" w:lineRule="auto"/>
              <w:ind w:hanging="152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часы,</w:t>
            </w:r>
          </w:p>
          <w:p w:rsidR="008B4DFA" w:rsidRPr="00A62F51" w:rsidRDefault="008B4DFA" w:rsidP="00220830">
            <w:pPr>
              <w:numPr>
                <w:ilvl w:val="0"/>
                <w:numId w:val="3"/>
              </w:numPr>
              <w:spacing w:after="0" w:line="259" w:lineRule="auto"/>
              <w:ind w:hanging="152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акция,</w:t>
            </w:r>
          </w:p>
          <w:p w:rsidR="008B4DFA" w:rsidRPr="00A62F51" w:rsidRDefault="008B4DFA" w:rsidP="00220830">
            <w:pPr>
              <w:numPr>
                <w:ilvl w:val="0"/>
                <w:numId w:val="3"/>
              </w:numPr>
              <w:spacing w:after="0" w:line="259" w:lineRule="auto"/>
              <w:ind w:hanging="152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конкурс рисунков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229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08.11.202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10" w:type="dxa"/>
          </w:tblCellMar>
        </w:tblPrEx>
        <w:trPr>
          <w:trHeight w:val="1814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29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День матери: выставка рисунков, фотографий, акции по поздравлению мам с Днем матери, классные часы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Ноябрь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руководители, старший вожатый</w:t>
            </w:r>
          </w:p>
        </w:tc>
      </w:tr>
      <w:tr w:rsidR="008B4DFA" w:rsidRPr="00A62F51" w:rsidTr="001054C4">
        <w:tblPrEx>
          <w:tblCellMar>
            <w:bottom w:w="0" w:type="dxa"/>
            <w:right w:w="110" w:type="dxa"/>
          </w:tblCellMar>
        </w:tblPrEx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во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Всероссийской акции «Сообщи, где торгуют смертью»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Ноябрь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руководители, социальный педагог</w:t>
            </w:r>
          </w:p>
        </w:tc>
      </w:tr>
      <w:tr w:rsidR="008B4DFA" w:rsidRPr="00A62F51" w:rsidTr="001054C4">
        <w:tblPrEx>
          <w:tblCellMar>
            <w:bottom w:w="0" w:type="dxa"/>
            <w:right w:w="110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Соревнования по настольному теннису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32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Ноябрь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8B4DFA" w:rsidRPr="00A62F51" w:rsidTr="001054C4">
        <w:tblPrEx>
          <w:tblCellMar>
            <w:bottom w:w="0" w:type="dxa"/>
            <w:right w:w="110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Единый классный час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«День борьбы со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СПИДом»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right="161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01.12.202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10" w:type="dxa"/>
          </w:tblCellMar>
        </w:tblPrEx>
        <w:trPr>
          <w:trHeight w:val="2113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10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 муниципальном этапе Всероссийской заочной акции «Физическая культура и спорт –</w:t>
            </w: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альтернатива пагубным привычкам»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right="91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Декабрь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старший вожатый, 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10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Мероприятия, в рамках Международного дня</w:t>
            </w:r>
            <w:r w:rsidR="0078389E"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78389E" w:rsidRPr="0078389E">
              <w:rPr>
                <w:rFonts w:ascii="Times New Roman" w:hAnsi="Times New Roman" w:cs="Times New Roman"/>
                <w:sz w:val="26"/>
              </w:rPr>
              <w:t>инвалидов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ind w:left="390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01.12.202</w:t>
            </w:r>
            <w:r w:rsidR="00AC286A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15" w:type="dxa"/>
          </w:tblCellMar>
        </w:tblPrEx>
        <w:trPr>
          <w:trHeight w:val="2412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7" w:line="238" w:lineRule="auto"/>
              <w:ind w:right="420" w:firstLine="6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Новый год в школе: - украшение классных комнат,</w:t>
            </w:r>
          </w:p>
          <w:p w:rsidR="008B4DFA" w:rsidRPr="00A62F51" w:rsidRDefault="008B4DFA" w:rsidP="00220830">
            <w:pPr>
              <w:numPr>
                <w:ilvl w:val="0"/>
                <w:numId w:val="4"/>
              </w:numPr>
              <w:spacing w:after="0" w:line="259" w:lineRule="auto"/>
              <w:ind w:right="31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оформление окон,</w:t>
            </w:r>
          </w:p>
          <w:p w:rsidR="008B4DFA" w:rsidRPr="00A62F51" w:rsidRDefault="008B4DFA" w:rsidP="00220830">
            <w:pPr>
              <w:numPr>
                <w:ilvl w:val="0"/>
                <w:numId w:val="4"/>
              </w:numPr>
              <w:spacing w:after="0" w:line="259" w:lineRule="auto"/>
              <w:ind w:right="31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конкурс плакатов, - новогоднее представление для школьников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174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Декабрь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старший вожатый, 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15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День единых действий: День героев Отечества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234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08.12.2023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15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Единый урок «Права человека»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71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11.12.202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15" w:type="dxa"/>
          </w:tblCellMar>
        </w:tblPrEx>
        <w:trPr>
          <w:trHeight w:val="1830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</w:t>
            </w:r>
          </w:p>
          <w:p w:rsidR="008B4DFA" w:rsidRPr="00A62F51" w:rsidRDefault="008B4DFA" w:rsidP="00A62F51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муниципальном этапе Всероссийского конкурса исследовательских и краеведческих работ учащихся ОО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174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Декабрь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истории</w:t>
            </w:r>
          </w:p>
        </w:tc>
      </w:tr>
      <w:tr w:rsidR="008B4DFA" w:rsidRPr="00A62F51" w:rsidTr="001054C4">
        <w:tblPrEx>
          <w:tblCellMar>
            <w:bottom w:w="0" w:type="dxa"/>
            <w:right w:w="115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78389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Соревнования «Лыжня России- 202</w:t>
            </w:r>
            <w:r w:rsidR="0078389E">
              <w:rPr>
                <w:rFonts w:ascii="Times New Roman" w:hAnsi="Times New Roman" w:cs="Times New Roman"/>
                <w:sz w:val="26"/>
              </w:rPr>
              <w:t>5</w:t>
            </w:r>
            <w:r w:rsidRPr="00A62F51">
              <w:rPr>
                <w:rFonts w:ascii="Times New Roman" w:hAnsi="Times New Roman" w:cs="Times New Roman"/>
                <w:sz w:val="26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15.0</w:t>
            </w:r>
            <w:r w:rsidR="00AC286A">
              <w:rPr>
                <w:rFonts w:ascii="Times New Roman" w:hAnsi="Times New Roman" w:cs="Times New Roman"/>
                <w:sz w:val="26"/>
              </w:rPr>
              <w:t>2</w:t>
            </w:r>
            <w:r w:rsidRPr="00A62F51">
              <w:rPr>
                <w:rFonts w:ascii="Times New Roman" w:hAnsi="Times New Roman" w:cs="Times New Roman"/>
                <w:sz w:val="26"/>
              </w:rPr>
              <w:t>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8B4DFA" w:rsidRPr="00A62F51" w:rsidTr="001054C4">
        <w:tblPrEx>
          <w:tblCellMar>
            <w:bottom w:w="0" w:type="dxa"/>
            <w:right w:w="115" w:type="dxa"/>
          </w:tblCellMar>
        </w:tblPrEx>
        <w:trPr>
          <w:trHeight w:val="2113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 областном конкурсе проектно</w:t>
            </w:r>
            <w:r w:rsidR="00AC286A">
              <w:rPr>
                <w:rFonts w:ascii="Times New Roman" w:hAnsi="Times New Roman" w:cs="Times New Roman"/>
                <w:sz w:val="26"/>
              </w:rPr>
              <w:t>-</w:t>
            </w:r>
            <w:r w:rsidRPr="00A62F51">
              <w:rPr>
                <w:rFonts w:ascii="Times New Roman" w:hAnsi="Times New Roman" w:cs="Times New Roman"/>
                <w:sz w:val="26"/>
              </w:rPr>
              <w:t>исследовательских работ по декоративно</w:t>
            </w:r>
            <w:r w:rsidR="00AC286A">
              <w:rPr>
                <w:rFonts w:ascii="Times New Roman" w:hAnsi="Times New Roman" w:cs="Times New Roman"/>
                <w:sz w:val="26"/>
              </w:rPr>
              <w:t>-</w:t>
            </w:r>
            <w:r w:rsidRPr="00A62F51">
              <w:rPr>
                <w:rFonts w:ascii="Times New Roman" w:hAnsi="Times New Roman" w:cs="Times New Roman"/>
                <w:sz w:val="26"/>
              </w:rPr>
              <w:t>прикладному искусству «От истоков до наших дней»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7-9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Январь-февраль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8B4DFA" w:rsidRPr="00A62F51" w:rsidTr="001054C4">
        <w:tblPrEx>
          <w:tblCellMar>
            <w:bottom w:w="0" w:type="dxa"/>
            <w:right w:w="115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Час памяти «Блокада Ленинграда»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right="156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27.01.202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15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День здоровья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Февраль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физической культуры,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15" w:type="dxa"/>
          </w:tblCellMar>
        </w:tblPrEx>
        <w:trPr>
          <w:trHeight w:val="420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30" w:lineRule="auto"/>
              <w:ind w:right="157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Мероприятия месячника гражданского и патриотического воспитания: - спортивные соревнования «Зарница»</w:t>
            </w:r>
          </w:p>
          <w:p w:rsidR="008B4DFA" w:rsidRPr="00A62F51" w:rsidRDefault="008B4DFA" w:rsidP="00220830">
            <w:pPr>
              <w:numPr>
                <w:ilvl w:val="0"/>
                <w:numId w:val="5"/>
              </w:numPr>
              <w:spacing w:after="13" w:line="233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акция по поздравлению пап, дедушек, мальчиков, - конкурс рисунков «Мужество. Доблесть и честь»,</w:t>
            </w:r>
          </w:p>
          <w:p w:rsidR="008B4DFA" w:rsidRPr="00A62F51" w:rsidRDefault="008B4DFA" w:rsidP="00220830">
            <w:pPr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Уроки мужества.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Февраль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 классные руководители, преподаватель организатор ОБЖ</w:t>
            </w:r>
          </w:p>
        </w:tc>
      </w:tr>
      <w:tr w:rsidR="008B4DFA" w:rsidRPr="00A62F51" w:rsidTr="001054C4">
        <w:tblPrEx>
          <w:tblCellMar>
            <w:bottom w:w="0" w:type="dxa"/>
            <w:right w:w="115" w:type="dxa"/>
          </w:tblCellMar>
        </w:tblPrEx>
        <w:trPr>
          <w:trHeight w:val="319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6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День науки в школе: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78389E">
            <w:pPr>
              <w:spacing w:after="0" w:line="259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08.02.202</w:t>
            </w:r>
            <w:r w:rsidR="0078389E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защита проектов и исследовательских работ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Сдача нормативов ГТО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Март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 районной онлайн-акции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</w:t>
            </w:r>
            <w:proofErr w:type="spellStart"/>
            <w:r w:rsidRPr="00A62F51">
              <w:rPr>
                <w:rFonts w:ascii="Times New Roman" w:hAnsi="Times New Roman" w:cs="Times New Roman"/>
                <w:sz w:val="26"/>
              </w:rPr>
              <w:t>PROсамых</w:t>
            </w:r>
            <w:proofErr w:type="spellEnd"/>
            <w:r w:rsidRPr="00A62F51">
              <w:rPr>
                <w:rFonts w:ascii="Times New Roman" w:hAnsi="Times New Roman" w:cs="Times New Roman"/>
                <w:sz w:val="26"/>
              </w:rPr>
              <w:t>- самых»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Март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1515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8 Марта в школе:</w:t>
            </w:r>
          </w:p>
          <w:p w:rsidR="008B4DFA" w:rsidRPr="00A62F51" w:rsidRDefault="008B4DFA" w:rsidP="00A62F51">
            <w:pPr>
              <w:spacing w:after="0" w:line="232" w:lineRule="auto"/>
              <w:ind w:right="24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- классные часы, -акция по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поздравлению педагогов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– пенсионеров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390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Март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руководители, старший вожатый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Мероприятия, приуроченные ко Дню воссоединения Крыма и России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18.03.202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Весенняя неделя добра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285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Апрель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43" w:lineRule="auto"/>
              <w:ind w:right="482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День космонавтики: - конкурс рисунков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«Космос – это мы»;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- Гагаринский урок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310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12.04.202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Экологическая акция «Бумажный бум»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285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Апрель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Конкурс исполнительского творчества «</w:t>
            </w:r>
            <w:r w:rsidR="00AC286A">
              <w:rPr>
                <w:rFonts w:ascii="Times New Roman" w:hAnsi="Times New Roman" w:cs="Times New Roman"/>
                <w:sz w:val="26"/>
              </w:rPr>
              <w:t>Школьные Звёздочки</w:t>
            </w:r>
            <w:r w:rsidRPr="00A62F51">
              <w:rPr>
                <w:rFonts w:ascii="Times New Roman" w:hAnsi="Times New Roman" w:cs="Times New Roman"/>
                <w:sz w:val="26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Апрель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Школьные соревнования по футболу «Кожаный мяч»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07.05.202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 гражданско</w:t>
            </w:r>
            <w:r w:rsidR="00AC286A">
              <w:rPr>
                <w:rFonts w:ascii="Times New Roman" w:hAnsi="Times New Roman" w:cs="Times New Roman"/>
                <w:sz w:val="26"/>
              </w:rPr>
              <w:t>-</w:t>
            </w:r>
            <w:r w:rsidRPr="00A62F51">
              <w:rPr>
                <w:rFonts w:ascii="Times New Roman" w:hAnsi="Times New Roman" w:cs="Times New Roman"/>
                <w:sz w:val="26"/>
              </w:rPr>
              <w:t>патриотической акции «Рисуем Победу»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По плану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1515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Легкоатлетическая эстафета, посвящённая </w:t>
            </w:r>
            <w:r w:rsidR="00AC286A">
              <w:rPr>
                <w:rFonts w:ascii="Times New Roman" w:hAnsi="Times New Roman" w:cs="Times New Roman"/>
                <w:sz w:val="26"/>
              </w:rPr>
              <w:t>80</w:t>
            </w:r>
            <w:r w:rsidRPr="00A62F51">
              <w:rPr>
                <w:rFonts w:ascii="Times New Roman" w:hAnsi="Times New Roman" w:cs="Times New Roman"/>
                <w:sz w:val="26"/>
              </w:rPr>
              <w:t>- годовщине Победы в Великой Отечественной войне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211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Май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256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 классные руководители, учитель физической культуры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во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Всероссийской акции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«Стоп ВИЧ/СПИД»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Май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руководители, социальный педагог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1515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646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Мероприятия, приуроченные к празднованию Детского телефона доверия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Май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bottom w:w="0" w:type="dxa"/>
            <w:right w:w="191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День Победы: акции «Бессмертный полк»,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406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Май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AC286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</w:rPr>
              <w:t>«Обелиск», концерт</w:t>
            </w:r>
            <w:r w:rsidR="008B4DFA" w:rsidRPr="00A62F51">
              <w:rPr>
                <w:rFonts w:ascii="Times New Roman" w:hAnsi="Times New Roman" w:cs="Times New Roman"/>
                <w:sz w:val="26"/>
              </w:rPr>
              <w:t>, проект «Окна Победы»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Торжественная линейка «Последний звонок»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405090" w:rsidP="00405090">
            <w:pPr>
              <w:spacing w:after="0" w:line="259" w:lineRule="auto"/>
              <w:ind w:left="357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26</w:t>
            </w:r>
            <w:r w:rsidR="008B4DFA" w:rsidRPr="00A62F51">
              <w:rPr>
                <w:rFonts w:ascii="Times New Roman" w:hAnsi="Times New Roman" w:cs="Times New Roman"/>
                <w:sz w:val="26"/>
              </w:rPr>
              <w:t>.05.2</w:t>
            </w:r>
            <w:r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8B4DFA" w:rsidRPr="00A62F51" w:rsidTr="001054C4"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Мероприятия, в рамках Дня защиты детей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71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31.05.202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руководители, преподаватель организатор ОБЖ</w:t>
            </w:r>
          </w:p>
        </w:tc>
      </w:tr>
      <w:tr w:rsidR="008B4DFA" w:rsidRPr="00A62F51" w:rsidTr="001054C4">
        <w:trPr>
          <w:trHeight w:val="1515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День русского языка –</w:t>
            </w:r>
          </w:p>
          <w:p w:rsidR="008B4DFA" w:rsidRPr="00A62F51" w:rsidRDefault="008B4DFA" w:rsidP="00A62F51">
            <w:pPr>
              <w:spacing w:after="23" w:line="226" w:lineRule="auto"/>
              <w:ind w:right="32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Пушкинский день России:</w:t>
            </w:r>
          </w:p>
          <w:p w:rsidR="008B4DFA" w:rsidRPr="00A62F51" w:rsidRDefault="008B4DFA" w:rsidP="00220830">
            <w:pPr>
              <w:numPr>
                <w:ilvl w:val="0"/>
                <w:numId w:val="6"/>
              </w:numPr>
              <w:spacing w:after="0" w:line="259" w:lineRule="auto"/>
              <w:ind w:hanging="152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конкурс стихов,</w:t>
            </w:r>
          </w:p>
          <w:p w:rsidR="008B4DFA" w:rsidRPr="00A62F51" w:rsidRDefault="008B4DFA" w:rsidP="00220830">
            <w:pPr>
              <w:numPr>
                <w:ilvl w:val="0"/>
                <w:numId w:val="6"/>
              </w:numPr>
              <w:spacing w:after="0" w:line="259" w:lineRule="auto"/>
              <w:ind w:hanging="152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конкурс рисунков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227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06.06.202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День памяти и скорби</w:t>
            </w:r>
            <w:r w:rsidR="00AC286A">
              <w:rPr>
                <w:rFonts w:ascii="Times New Roman" w:hAnsi="Times New Roman" w:cs="Times New Roman"/>
                <w:sz w:val="26"/>
              </w:rPr>
              <w:t xml:space="preserve">, </w:t>
            </w:r>
            <w:r w:rsidRPr="00A62F51">
              <w:rPr>
                <w:rFonts w:ascii="Times New Roman" w:hAnsi="Times New Roman" w:cs="Times New Roman"/>
                <w:sz w:val="26"/>
              </w:rPr>
              <w:t>день начала Великой Отечественной войны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227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22.06.202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314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140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b/>
                <w:sz w:val="26"/>
              </w:rPr>
              <w:t>8. «Экскурсии»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251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Посещение выездных представлений театров в Доме культуры села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2113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3" w:line="234" w:lineRule="auto"/>
              <w:ind w:right="244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Посещение концертов в Доме культуры села: - День пожилого человека,</w:t>
            </w:r>
          </w:p>
          <w:p w:rsidR="008B4DFA" w:rsidRPr="00A62F51" w:rsidRDefault="008B4DFA" w:rsidP="00220830">
            <w:pPr>
              <w:numPr>
                <w:ilvl w:val="0"/>
                <w:numId w:val="7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День матери,</w:t>
            </w:r>
          </w:p>
          <w:p w:rsidR="008B4DFA" w:rsidRPr="00A62F51" w:rsidRDefault="008B4DFA" w:rsidP="00220830">
            <w:pPr>
              <w:numPr>
                <w:ilvl w:val="0"/>
                <w:numId w:val="7"/>
              </w:num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«Никто не забыт, ничто не забыто»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Октябрь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Ноябрь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Май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Экскурсии в библиотеку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Ноябрь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Классный руководитель</w:t>
            </w:r>
          </w:p>
        </w:tc>
      </w:tr>
      <w:tr w:rsidR="008B4DFA" w:rsidRPr="00A62F51" w:rsidTr="001054C4">
        <w:trPr>
          <w:trHeight w:val="662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Посещение краеведческого музея 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Февраль 202</w:t>
            </w:r>
            <w:r w:rsidR="00AC286A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50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Виртуальные экскурсии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440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253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b/>
                <w:sz w:val="26"/>
              </w:rPr>
              <w:t>9. «Организация предметно-пространственной среды»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251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8B4DFA" w:rsidRPr="00A62F51" w:rsidTr="001054C4">
        <w:trPr>
          <w:trHeight w:val="1515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Оформление классных уголков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Сентябрь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  <w:r w:rsidRPr="00A62F51">
              <w:rPr>
                <w:rFonts w:ascii="Times New Roman" w:hAnsi="Times New Roman" w:cs="Times New Roman"/>
                <w:sz w:val="26"/>
              </w:rPr>
              <w:t>, январь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4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Экологический субботник «Зелёная весна»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Сентябрь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Акция «Время памяти»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Апрель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 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Праздничное украшение классных комнат, окон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Рейд «Чистый школьный двор»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Апрель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Трудовой десант по озеленению школьных клумб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Май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360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ind w:left="318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b/>
                <w:sz w:val="26"/>
              </w:rPr>
              <w:t>10. «Детские общественные объединения»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Дела, события, мероприятия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251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Ориентировочное время проведения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Ответственные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43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Экологический субботник «Зелёная Россия»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Сентябрь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8B4DFA" w:rsidRPr="00A62F51" w:rsidTr="001054C4"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во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Всероссийском конкурсе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«Большая перемена»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Неделя безопасности дорожного движения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Сентябрь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Преподаватель организатор ОБЖ</w:t>
            </w:r>
          </w:p>
        </w:tc>
      </w:tr>
      <w:tr w:rsidR="008B4DFA" w:rsidRPr="00A62F51" w:rsidTr="001054C4"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 Международном историческом диктанте «Диктант Победы»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7-9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По плану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истории</w:t>
            </w:r>
          </w:p>
        </w:tc>
      </w:tr>
      <w:tr w:rsidR="008B4DFA" w:rsidRPr="00A62F51" w:rsidTr="001054C4"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Смотр-конкурс ВПО и юнармейских отрядов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7-9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Октябрь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Преподаватель организатор ОБЖ</w:t>
            </w:r>
          </w:p>
        </w:tc>
      </w:tr>
      <w:tr w:rsidR="008B4DFA" w:rsidRPr="00A62F51" w:rsidTr="001054C4">
        <w:trPr>
          <w:trHeight w:val="2412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Онлайн марафон областного добровольческого актива</w:t>
            </w:r>
          </w:p>
          <w:p w:rsidR="008B4DFA" w:rsidRPr="00A62F51" w:rsidRDefault="008B4DFA" w:rsidP="00A62F51">
            <w:pPr>
              <w:spacing w:after="0" w:line="259" w:lineRule="auto"/>
              <w:ind w:right="526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«Команда «Добро в </w:t>
            </w:r>
            <w:proofErr w:type="spellStart"/>
            <w:r w:rsidRPr="00A62F51">
              <w:rPr>
                <w:rFonts w:ascii="Times New Roman" w:hAnsi="Times New Roman" w:cs="Times New Roman"/>
                <w:sz w:val="26"/>
              </w:rPr>
              <w:t>НиНо</w:t>
            </w:r>
            <w:proofErr w:type="spellEnd"/>
            <w:r w:rsidRPr="00A62F51">
              <w:rPr>
                <w:rFonts w:ascii="Times New Roman" w:hAnsi="Times New Roman" w:cs="Times New Roman"/>
                <w:sz w:val="26"/>
              </w:rPr>
              <w:t>» в рамках празднования международного Дня добровольца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8-9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Декабрь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Руководитель ВО </w:t>
            </w:r>
          </w:p>
        </w:tc>
      </w:tr>
      <w:tr w:rsidR="008B4DFA" w:rsidRPr="00A62F51" w:rsidTr="001054C4">
        <w:trPr>
          <w:trHeight w:val="1814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Акция «Дарите книги с любовью», в рамках Всероссийской акции, посвящённой Международному дню </w:t>
            </w:r>
            <w:proofErr w:type="spellStart"/>
            <w:r w:rsidRPr="00A62F51">
              <w:rPr>
                <w:rFonts w:ascii="Times New Roman" w:hAnsi="Times New Roman" w:cs="Times New Roman"/>
                <w:sz w:val="26"/>
              </w:rPr>
              <w:t>книгодарения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14 февраля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Международной акции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«Сад памяти»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Март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Районный форум волонтёров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8-9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tabs>
                <w:tab w:val="center" w:pos="410"/>
                <w:tab w:val="center" w:pos="1276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</w:rPr>
              <w:tab/>
            </w:r>
            <w:r w:rsidRPr="00A62F51">
              <w:rPr>
                <w:rFonts w:ascii="Times New Roman" w:hAnsi="Times New Roman" w:cs="Times New Roman"/>
                <w:sz w:val="26"/>
              </w:rPr>
              <w:t>Апрель</w:t>
            </w:r>
            <w:r w:rsidRPr="00A62F51">
              <w:rPr>
                <w:rFonts w:ascii="Times New Roman" w:hAnsi="Times New Roman" w:cs="Times New Roman"/>
                <w:sz w:val="26"/>
              </w:rPr>
              <w:tab/>
              <w:t>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C286A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Руководитель ВО 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2412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26" w:lineRule="auto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Весенняя Неделя Добра (ряд мероприятий, осуществляемых каждым классом: «Чистый двор»,</w:t>
            </w:r>
          </w:p>
          <w:p w:rsidR="008B4DFA" w:rsidRPr="00A62F51" w:rsidRDefault="008B4DFA" w:rsidP="00A62F51">
            <w:pPr>
              <w:spacing w:after="0" w:line="259" w:lineRule="auto"/>
              <w:ind w:right="734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«Памяти павших», «Посади дерево», «Подарок младшему другу»)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Апрель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1515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</w:t>
            </w:r>
          </w:p>
          <w:p w:rsidR="008B4DFA" w:rsidRPr="00A62F51" w:rsidRDefault="008B4DFA" w:rsidP="00A62F51">
            <w:pPr>
              <w:spacing w:after="0" w:line="259" w:lineRule="auto"/>
              <w:ind w:right="408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муниципальном этапе Всероссийского конкурса «Добро не уходит на каникулы»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Май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39367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Руководитель ВО 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 муниципальном этапе Всероссийской акции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«Добровольцы – детям»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39367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Май 202</w:t>
            </w:r>
            <w:r w:rsidR="00393679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39367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Руководитель ВО 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 муниципальном этапе Всероссийской акции «Я</w:t>
            </w:r>
          </w:p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– Гражданин России»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Май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right="22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Районный слёт детских общественных объединений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390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17.05.202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Акция «День детских организаций»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390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19.05.202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</w:rPr>
              <w:t>Участие в проектах и акциях Движения Первых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Старший вожатый, классные руководители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340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39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b/>
                <w:sz w:val="26"/>
              </w:rPr>
              <w:t>11. «Профилактика и безопасность»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День здоровья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Вторая неделя сентября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Социально</w:t>
            </w:r>
            <w:r w:rsidR="0078389E">
              <w:rPr>
                <w:rFonts w:ascii="Times New Roman" w:hAnsi="Times New Roman" w:cs="Times New Roman"/>
                <w:sz w:val="26"/>
              </w:rPr>
              <w:t>-</w:t>
            </w:r>
            <w:r w:rsidRPr="00A62F51">
              <w:rPr>
                <w:rFonts w:ascii="Times New Roman" w:hAnsi="Times New Roman" w:cs="Times New Roman"/>
                <w:sz w:val="26"/>
              </w:rPr>
              <w:t>психологическое тестирование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7-9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Сентябрь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социальный педагог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Месячник по профилактике ДДТТ (по отдельному плану)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78389E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Преподаватель организатор ОБ</w:t>
            </w:r>
            <w:r w:rsidR="0078389E">
              <w:rPr>
                <w:rFonts w:ascii="Times New Roman" w:hAnsi="Times New Roman" w:cs="Times New Roman"/>
                <w:sz w:val="26"/>
              </w:rPr>
              <w:t>ЗР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Декада Безопасного пребывания в сети Интернет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8B4DFA" w:rsidRPr="00A62F51" w:rsidTr="001054C4">
        <w:tblPrEx>
          <w:tblCellMar>
            <w:top w:w="69" w:type="dxa"/>
            <w:bottom w:w="0" w:type="dxa"/>
            <w:right w:w="154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 антинаркотических Акциях: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7-9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1814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38" w:lineRule="auto"/>
              <w:ind w:left="108" w:right="163" w:firstLine="65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- «Сообщи, где торгуют смертью» - «Спасибо, нет»</w:t>
            </w:r>
          </w:p>
          <w:p w:rsidR="008B4DFA" w:rsidRPr="00A62F51" w:rsidRDefault="008B4DFA" w:rsidP="00A62F51">
            <w:pPr>
              <w:spacing w:after="0" w:line="226" w:lineRule="auto"/>
              <w:ind w:left="108" w:firstLine="65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-«За здоровье и безопасность наших</w:t>
            </w:r>
          </w:p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детей»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Декада по профилактике</w:t>
            </w:r>
          </w:p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A62F51">
              <w:rPr>
                <w:rFonts w:ascii="Times New Roman" w:hAnsi="Times New Roman" w:cs="Times New Roman"/>
                <w:sz w:val="26"/>
              </w:rPr>
              <w:t>табакокурения</w:t>
            </w:r>
            <w:proofErr w:type="spellEnd"/>
            <w:r w:rsidRPr="00A62F51">
              <w:rPr>
                <w:rFonts w:ascii="Times New Roman" w:hAnsi="Times New Roman" w:cs="Times New Roman"/>
                <w:sz w:val="26"/>
              </w:rPr>
              <w:t>, наркомании, СПИД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6-9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Декабрь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  <w:r w:rsidRPr="00A62F51">
              <w:rPr>
                <w:rFonts w:ascii="Times New Roman" w:hAnsi="Times New Roman" w:cs="Times New Roman"/>
                <w:sz w:val="26"/>
              </w:rPr>
              <w:t xml:space="preserve"> г.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 w:right="22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Декада «Закон и порядок» (по отдельному плану)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Профилактика вредных привычек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Социальный педагог, классные руководители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1515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 w:right="774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Мероприятия по профилактике экстремизма и терроризма (по отдельному плану)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социальный педагог, классные руководители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Мероприятия,</w:t>
            </w:r>
          </w:p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проводимые совместно с </w:t>
            </w:r>
            <w:proofErr w:type="spellStart"/>
            <w:r w:rsidRPr="00A62F51">
              <w:rPr>
                <w:rFonts w:ascii="Times New Roman" w:hAnsi="Times New Roman" w:cs="Times New Roman"/>
                <w:sz w:val="26"/>
              </w:rPr>
              <w:t>КДНиЗП</w:t>
            </w:r>
            <w:proofErr w:type="spellEnd"/>
            <w:r w:rsidRPr="00A62F51">
              <w:rPr>
                <w:rFonts w:ascii="Times New Roman" w:hAnsi="Times New Roman" w:cs="Times New Roman"/>
                <w:sz w:val="26"/>
              </w:rPr>
              <w:t>, ПДН (по отдельному плану)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1216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Проведение профилактической операции «Внимание – дети!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каникул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78389E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Преподаватель организатор ОБ</w:t>
            </w:r>
            <w:r w:rsidR="0078389E">
              <w:rPr>
                <w:rFonts w:ascii="Times New Roman" w:hAnsi="Times New Roman" w:cs="Times New Roman"/>
                <w:sz w:val="26"/>
              </w:rPr>
              <w:t>ЗР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Беседа: «Мы за здоровый образ жизни»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9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Март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Социальный педагог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lastRenderedPageBreak/>
              <w:t>Конкурс комиксов и рисунков «Безопасная дорога глазами детей»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Апрель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Заместитель директора, классные руководители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Участие в сдаче норм</w:t>
            </w:r>
          </w:p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ВФСК ГТО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По графику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319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tabs>
                <w:tab w:val="center" w:pos="163"/>
                <w:tab w:val="center" w:pos="2198"/>
              </w:tabs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</w:rPr>
              <w:tab/>
            </w:r>
            <w:r w:rsidRPr="00A62F51">
              <w:rPr>
                <w:rFonts w:ascii="Times New Roman" w:hAnsi="Times New Roman" w:cs="Times New Roman"/>
                <w:b/>
                <w:sz w:val="26"/>
              </w:rPr>
              <w:t>12.</w:t>
            </w:r>
            <w:r w:rsidRPr="00A62F51">
              <w:rPr>
                <w:rFonts w:ascii="Times New Roman" w:hAnsi="Times New Roman" w:cs="Times New Roman"/>
                <w:b/>
                <w:sz w:val="26"/>
              </w:rPr>
              <w:tab/>
            </w:r>
            <w:r w:rsidRPr="00A62F51">
              <w:rPr>
                <w:rFonts w:ascii="Times New Roman" w:hAnsi="Times New Roman" w:cs="Times New Roman"/>
                <w:sz w:val="26"/>
              </w:rPr>
              <w:t>«</w:t>
            </w:r>
            <w:r w:rsidRPr="00A62F51">
              <w:rPr>
                <w:rFonts w:ascii="Times New Roman" w:hAnsi="Times New Roman" w:cs="Times New Roman"/>
                <w:b/>
                <w:sz w:val="26"/>
              </w:rPr>
              <w:t>Социальное партнёрство»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jc w:val="both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Спортивные мероприятия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Учитель физической культуры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393679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Экскурсия в библиотеку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5-7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период каникул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Мероприятия «День Матери»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5-8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Ноябрь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917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Мастер-класс «Поздравительная открытка»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7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Ноябрь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319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Библиотечные уроки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319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Неделя детской книги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5-6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Март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Библиотекарь</w:t>
            </w:r>
          </w:p>
        </w:tc>
      </w:tr>
      <w:tr w:rsidR="008B4DFA" w:rsidRPr="00A62F51" w:rsidTr="001054C4">
        <w:tblPrEx>
          <w:tblCellMar>
            <w:left w:w="0" w:type="dxa"/>
            <w:bottom w:w="0" w:type="dxa"/>
            <w:right w:w="127" w:type="dxa"/>
          </w:tblCellMar>
        </w:tblPrEx>
        <w:trPr>
          <w:trHeight w:val="618"/>
        </w:trPr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Мероприятия по профориентации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Январь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08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</w:tbl>
    <w:p w:rsidR="008B4DFA" w:rsidRPr="00A62F51" w:rsidRDefault="008B4DFA" w:rsidP="00405090">
      <w:pPr>
        <w:spacing w:after="0" w:line="259" w:lineRule="auto"/>
        <w:ind w:right="842"/>
        <w:rPr>
          <w:rFonts w:ascii="Times New Roman" w:hAnsi="Times New Roman" w:cs="Times New Roman"/>
        </w:rPr>
      </w:pPr>
    </w:p>
    <w:tbl>
      <w:tblPr>
        <w:tblW w:w="10065" w:type="dxa"/>
        <w:tblInd w:w="-719" w:type="dxa"/>
        <w:tblCellMar>
          <w:top w:w="73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1040"/>
        <w:gridCol w:w="2459"/>
        <w:gridCol w:w="3449"/>
      </w:tblGrid>
      <w:tr w:rsidR="008B4DFA" w:rsidRPr="00A62F51" w:rsidTr="001054C4">
        <w:trPr>
          <w:trHeight w:val="319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Рождественская ёлка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Январь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Праздничные мероприятия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319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ind w:left="1630"/>
              <w:jc w:val="center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b/>
                <w:sz w:val="26"/>
              </w:rPr>
              <w:t>13. «Внешкольные мероприятия»</w:t>
            </w:r>
          </w:p>
        </w:tc>
      </w:tr>
      <w:tr w:rsidR="008B4DFA" w:rsidRPr="00A62F51" w:rsidTr="001054C4">
        <w:trPr>
          <w:trHeight w:val="61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Экскурсии на предприятия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течение года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618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Экскурсия в краеведческий музей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8-9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В период каникул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319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Акция «Свеча Памяти»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Май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  <w:tr w:rsidR="008B4DFA" w:rsidRPr="00A62F51" w:rsidTr="001054C4">
        <w:trPr>
          <w:trHeight w:val="917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393679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 xml:space="preserve">Участие в Митинге, посвящённом </w:t>
            </w:r>
            <w:r w:rsidR="00393679">
              <w:rPr>
                <w:rFonts w:ascii="Times New Roman" w:hAnsi="Times New Roman" w:cs="Times New Roman"/>
                <w:sz w:val="26"/>
              </w:rPr>
              <w:t>80-</w:t>
            </w:r>
            <w:r w:rsidRPr="00A62F51">
              <w:rPr>
                <w:rFonts w:ascii="Times New Roman" w:hAnsi="Times New Roman" w:cs="Times New Roman"/>
                <w:sz w:val="26"/>
              </w:rPr>
              <w:t>годовщине Победы 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5-9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405090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Май 202</w:t>
            </w:r>
            <w:r w:rsidR="00405090" w:rsidRPr="00A62F51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DFA" w:rsidRPr="00A62F51" w:rsidRDefault="008B4DFA" w:rsidP="00A62F51">
            <w:pPr>
              <w:spacing w:after="0" w:line="259" w:lineRule="auto"/>
              <w:rPr>
                <w:rFonts w:ascii="Times New Roman" w:hAnsi="Times New Roman" w:cs="Times New Roman"/>
              </w:rPr>
            </w:pPr>
            <w:r w:rsidRPr="00A62F51">
              <w:rPr>
                <w:rFonts w:ascii="Times New Roman" w:hAnsi="Times New Roman" w:cs="Times New Roman"/>
                <w:sz w:val="26"/>
              </w:rPr>
              <w:t>Классные руководители</w:t>
            </w:r>
          </w:p>
        </w:tc>
      </w:tr>
    </w:tbl>
    <w:p w:rsidR="0059637D" w:rsidRPr="00A62F51" w:rsidRDefault="0059637D" w:rsidP="008B4DFA">
      <w:pPr>
        <w:rPr>
          <w:rFonts w:ascii="Times New Roman" w:hAnsi="Times New Roman" w:cs="Times New Roman"/>
        </w:rPr>
      </w:pPr>
    </w:p>
    <w:p w:rsidR="0059637D" w:rsidRPr="00A62F51" w:rsidRDefault="0059637D" w:rsidP="008B4DFA">
      <w:pPr>
        <w:rPr>
          <w:rFonts w:ascii="Times New Roman" w:hAnsi="Times New Roman" w:cs="Times New Roman"/>
        </w:rPr>
      </w:pPr>
    </w:p>
    <w:p w:rsidR="008B4DFA" w:rsidRPr="00A62F51" w:rsidRDefault="008B4DFA" w:rsidP="008B4DFA">
      <w:pPr>
        <w:rPr>
          <w:rFonts w:ascii="Times New Roman" w:hAnsi="Times New Roman" w:cs="Times New Roman"/>
        </w:rPr>
      </w:pPr>
      <w:bookmarkStart w:id="0" w:name="_GoBack"/>
      <w:bookmarkEnd w:id="0"/>
    </w:p>
    <w:p w:rsidR="00220830" w:rsidRPr="00A62F51" w:rsidRDefault="00220830">
      <w:pPr>
        <w:rPr>
          <w:rFonts w:ascii="Times New Roman" w:hAnsi="Times New Roman" w:cs="Times New Roman"/>
        </w:rPr>
      </w:pPr>
    </w:p>
    <w:sectPr w:rsidR="00220830" w:rsidRPr="00A62F51" w:rsidSect="001054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711D5"/>
    <w:multiLevelType w:val="hybridMultilevel"/>
    <w:tmpl w:val="8BF267C4"/>
    <w:lvl w:ilvl="0" w:tplc="2292B4D4">
      <w:start w:val="1"/>
      <w:numFmt w:val="bullet"/>
      <w:lvlText w:val="-"/>
      <w:lvlJc w:val="left"/>
      <w:pPr>
        <w:ind w:left="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FC4736">
      <w:start w:val="1"/>
      <w:numFmt w:val="bullet"/>
      <w:lvlText w:val="o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6E0FD0">
      <w:start w:val="1"/>
      <w:numFmt w:val="bullet"/>
      <w:lvlText w:val="▪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686E4C">
      <w:start w:val="1"/>
      <w:numFmt w:val="bullet"/>
      <w:lvlText w:val="•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F8D854">
      <w:start w:val="1"/>
      <w:numFmt w:val="bullet"/>
      <w:lvlText w:val="o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088430">
      <w:start w:val="1"/>
      <w:numFmt w:val="bullet"/>
      <w:lvlText w:val="▪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A05AA8">
      <w:start w:val="1"/>
      <w:numFmt w:val="bullet"/>
      <w:lvlText w:val="•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427424">
      <w:start w:val="1"/>
      <w:numFmt w:val="bullet"/>
      <w:lvlText w:val="o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3E726E">
      <w:start w:val="1"/>
      <w:numFmt w:val="bullet"/>
      <w:lvlText w:val="▪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E75FAF"/>
    <w:multiLevelType w:val="hybridMultilevel"/>
    <w:tmpl w:val="0680D476"/>
    <w:lvl w:ilvl="0" w:tplc="2974B87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B6E1B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94C2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2AA17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3802D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1C181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78644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26FC8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E0012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442828"/>
    <w:multiLevelType w:val="hybridMultilevel"/>
    <w:tmpl w:val="A432A332"/>
    <w:lvl w:ilvl="0" w:tplc="2AFA1AA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C8C1D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F4D27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A61A2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0290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C2A93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9220B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9CEAF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1077A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DA39C3"/>
    <w:multiLevelType w:val="hybridMultilevel"/>
    <w:tmpl w:val="6CE27E92"/>
    <w:lvl w:ilvl="0" w:tplc="1F60094A">
      <w:start w:val="1"/>
      <w:numFmt w:val="bullet"/>
      <w:lvlText w:val="-"/>
      <w:lvlJc w:val="left"/>
      <w:pPr>
        <w:ind w:left="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D219F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7C6CF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D2657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90EDF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76B8B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3C664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2CAE5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969B6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5C2082A"/>
    <w:multiLevelType w:val="hybridMultilevel"/>
    <w:tmpl w:val="AA5E4F2A"/>
    <w:lvl w:ilvl="0" w:tplc="963ABAC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265F7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D0A96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9836C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4CD13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08759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C42B6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C223F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A2019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CB0D46"/>
    <w:multiLevelType w:val="hybridMultilevel"/>
    <w:tmpl w:val="F56A8854"/>
    <w:lvl w:ilvl="0" w:tplc="7ED8951A">
      <w:start w:val="1"/>
      <w:numFmt w:val="bullet"/>
      <w:lvlText w:val="-"/>
      <w:lvlJc w:val="left"/>
      <w:pPr>
        <w:ind w:left="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0E8B9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F0AF3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76D6F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8C9B9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EAE10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CE9DF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B842F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48E21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D52AB8"/>
    <w:multiLevelType w:val="hybridMultilevel"/>
    <w:tmpl w:val="34C2842E"/>
    <w:lvl w:ilvl="0" w:tplc="6C2EA784">
      <w:start w:val="1"/>
      <w:numFmt w:val="bullet"/>
      <w:lvlText w:val="-"/>
      <w:lvlJc w:val="left"/>
      <w:pPr>
        <w:ind w:left="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0254F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5009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2664D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12FB2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BE34C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C2A9E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8C8D7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52977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FA"/>
    <w:rsid w:val="00056AE8"/>
    <w:rsid w:val="001045A5"/>
    <w:rsid w:val="001054C4"/>
    <w:rsid w:val="00220830"/>
    <w:rsid w:val="002C1E5A"/>
    <w:rsid w:val="00393333"/>
    <w:rsid w:val="00393679"/>
    <w:rsid w:val="00405090"/>
    <w:rsid w:val="0059637D"/>
    <w:rsid w:val="0078389E"/>
    <w:rsid w:val="0080353C"/>
    <w:rsid w:val="008B4DFA"/>
    <w:rsid w:val="00A62F51"/>
    <w:rsid w:val="00A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740C79A-9DEC-984B-BC6F-478A731B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53C"/>
  </w:style>
  <w:style w:type="paragraph" w:styleId="1">
    <w:name w:val="heading 1"/>
    <w:next w:val="a"/>
    <w:link w:val="10"/>
    <w:unhideWhenUsed/>
    <w:qFormat/>
    <w:rsid w:val="008B4DFA"/>
    <w:pPr>
      <w:keepNext/>
      <w:keepLines/>
      <w:spacing w:after="237" w:line="265" w:lineRule="auto"/>
      <w:ind w:left="294" w:hanging="10"/>
      <w:outlineLvl w:val="0"/>
    </w:pPr>
    <w:rPr>
      <w:rFonts w:ascii="Calibri" w:eastAsia="Calibri" w:hAnsi="Calibri" w:cs="Times New Roman"/>
      <w:b/>
      <w:color w:val="0000FF"/>
      <w:sz w:val="32"/>
      <w:szCs w:val="20"/>
    </w:rPr>
  </w:style>
  <w:style w:type="paragraph" w:styleId="2">
    <w:name w:val="heading 2"/>
    <w:next w:val="a"/>
    <w:link w:val="20"/>
    <w:unhideWhenUsed/>
    <w:qFormat/>
    <w:rsid w:val="008B4DFA"/>
    <w:pPr>
      <w:keepNext/>
      <w:keepLines/>
      <w:spacing w:after="0" w:line="260" w:lineRule="auto"/>
      <w:ind w:left="294" w:hanging="10"/>
      <w:outlineLvl w:val="1"/>
    </w:pPr>
    <w:rPr>
      <w:rFonts w:ascii="Calibri" w:eastAsia="Calibri" w:hAnsi="Calibri" w:cs="Times New Roman"/>
      <w:b/>
      <w:color w:val="0000FF"/>
      <w:sz w:val="28"/>
      <w:szCs w:val="20"/>
    </w:rPr>
  </w:style>
  <w:style w:type="paragraph" w:styleId="3">
    <w:name w:val="heading 3"/>
    <w:next w:val="a"/>
    <w:link w:val="30"/>
    <w:unhideWhenUsed/>
    <w:qFormat/>
    <w:rsid w:val="008B4DFA"/>
    <w:pPr>
      <w:keepNext/>
      <w:keepLines/>
      <w:spacing w:after="0" w:line="260" w:lineRule="auto"/>
      <w:ind w:left="294" w:hanging="10"/>
      <w:outlineLvl w:val="2"/>
    </w:pPr>
    <w:rPr>
      <w:rFonts w:ascii="Calibri" w:eastAsia="Calibri" w:hAnsi="Calibri" w:cs="Times New Roman"/>
      <w:b/>
      <w:color w:val="0000FF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DFA"/>
    <w:rPr>
      <w:rFonts w:ascii="Calibri" w:eastAsia="Calibri" w:hAnsi="Calibri" w:cs="Times New Roman"/>
      <w:b/>
      <w:color w:val="0000FF"/>
      <w:sz w:val="32"/>
      <w:szCs w:val="20"/>
    </w:rPr>
  </w:style>
  <w:style w:type="character" w:customStyle="1" w:styleId="20">
    <w:name w:val="Заголовок 2 Знак"/>
    <w:basedOn w:val="a0"/>
    <w:link w:val="2"/>
    <w:rsid w:val="008B4DFA"/>
    <w:rPr>
      <w:rFonts w:ascii="Calibri" w:eastAsia="Calibri" w:hAnsi="Calibri" w:cs="Times New Roman"/>
      <w:b/>
      <w:color w:val="0000FF"/>
      <w:sz w:val="28"/>
      <w:szCs w:val="20"/>
    </w:rPr>
  </w:style>
  <w:style w:type="character" w:customStyle="1" w:styleId="30">
    <w:name w:val="Заголовок 3 Знак"/>
    <w:basedOn w:val="a0"/>
    <w:link w:val="3"/>
    <w:rsid w:val="008B4DFA"/>
    <w:rPr>
      <w:rFonts w:ascii="Calibri" w:eastAsia="Calibri" w:hAnsi="Calibri" w:cs="Times New Roman"/>
      <w:b/>
      <w:color w:val="0000FF"/>
      <w:sz w:val="28"/>
      <w:szCs w:val="20"/>
    </w:rPr>
  </w:style>
  <w:style w:type="table" w:customStyle="1" w:styleId="TableGrid">
    <w:name w:val="TableGrid"/>
    <w:rsid w:val="008B4DFA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963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 https://vk.com/deputy_director</dc:creator>
  <cp:keywords/>
  <dc:description/>
  <cp:lastModifiedBy>Секретарь</cp:lastModifiedBy>
  <cp:revision>3</cp:revision>
  <cp:lastPrinted>2024-10-24T05:04:00Z</cp:lastPrinted>
  <dcterms:created xsi:type="dcterms:W3CDTF">2024-10-22T09:23:00Z</dcterms:created>
  <dcterms:modified xsi:type="dcterms:W3CDTF">2024-10-24T05:04:00Z</dcterms:modified>
</cp:coreProperties>
</file>